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94C6" w14:textId="29F6F143" w:rsidR="001508FD" w:rsidRDefault="001508FD" w:rsidP="001508FD">
      <w:pPr>
        <w:pStyle w:val="berschrift1"/>
      </w:pPr>
      <w:r>
        <w:t>Links und Hinweise zu Abschlussarbeiten</w:t>
      </w:r>
    </w:p>
    <w:p w14:paraId="6770FF8D" w14:textId="2BA08312" w:rsidR="001508FD" w:rsidRPr="001508FD" w:rsidRDefault="00614BFF" w:rsidP="00614BFF">
      <w:pPr>
        <w:pStyle w:val="berschrift2"/>
      </w:pPr>
      <w:r>
        <w:t>Links</w:t>
      </w:r>
    </w:p>
    <w:p w14:paraId="03C3D4DC" w14:textId="01341A4C" w:rsidR="00D94ADE" w:rsidRDefault="00D94ADE" w:rsidP="00614BFF">
      <w:pPr>
        <w:pStyle w:val="berschrift3"/>
      </w:pPr>
      <w:r>
        <w:t>Angebote der Bibliothek</w:t>
      </w:r>
      <w:r w:rsidR="00004039">
        <w:t xml:space="preserve"> zu</w:t>
      </w:r>
      <w:r w:rsidR="00366894">
        <w:t>m</w:t>
      </w:r>
      <w:r w:rsidR="00004039">
        <w:t xml:space="preserve"> wissenschaftliche</w:t>
      </w:r>
      <w:r w:rsidR="00366894">
        <w:t>n</w:t>
      </w:r>
      <w:r w:rsidR="00004039">
        <w:t xml:space="preserve"> Arbeit</w:t>
      </w:r>
      <w:r w:rsidR="00366894">
        <w:t>en</w:t>
      </w:r>
    </w:p>
    <w:p w14:paraId="4CA0C280" w14:textId="7558EB29" w:rsidR="00D94ADE" w:rsidRPr="008D1EE7" w:rsidRDefault="008D1EE7" w:rsidP="008D1EE7">
      <w:pPr>
        <w:pStyle w:val="Listenabsatz"/>
        <w:numPr>
          <w:ilvl w:val="0"/>
          <w:numId w:val="2"/>
        </w:numPr>
        <w:rPr>
          <w:rStyle w:val="Hyperlink"/>
          <w:color w:val="auto"/>
          <w:u w:val="none"/>
        </w:rPr>
      </w:pPr>
      <w:bookmarkStart w:id="0" w:name="_Hlk153351506"/>
      <w:r>
        <w:t>Überblick</w:t>
      </w:r>
      <w:r w:rsidR="00004039">
        <w:t>:</w:t>
      </w:r>
      <w:r>
        <w:t xml:space="preserve"> </w:t>
      </w:r>
      <w:hyperlink r:id="rId5" w:history="1">
        <w:r w:rsidR="00D94ADE" w:rsidRPr="00D42993">
          <w:rPr>
            <w:rStyle w:val="Hyperlink"/>
          </w:rPr>
          <w:t>https://www.htw-dresden.de/hochschule/organisation/bibliothek/schulungen</w:t>
        </w:r>
      </w:hyperlink>
    </w:p>
    <w:p w14:paraId="7F3A6BE9" w14:textId="238644EF" w:rsidR="008D1EE7" w:rsidRDefault="008D1EE7" w:rsidP="008D1EE7">
      <w:pPr>
        <w:pStyle w:val="Listenabsatz"/>
        <w:numPr>
          <w:ilvl w:val="0"/>
          <w:numId w:val="2"/>
        </w:numPr>
      </w:pPr>
      <w:r>
        <w:t xml:space="preserve">Opal-Kurs: </w:t>
      </w:r>
      <w:hyperlink r:id="rId6" w:history="1">
        <w:r w:rsidRPr="003F413B">
          <w:rPr>
            <w:rStyle w:val="Hyperlink"/>
          </w:rPr>
          <w:t>https://bildungsportal.sachsen.de/opal/auth/RepositoryEntry/6789726209/CourseNode/89563479991767</w:t>
        </w:r>
      </w:hyperlink>
    </w:p>
    <w:p w14:paraId="7D12265E" w14:textId="5128CF07" w:rsidR="001E69A3" w:rsidRDefault="008D1EE7" w:rsidP="001E69A3">
      <w:pPr>
        <w:pStyle w:val="Listenabsatz"/>
        <w:numPr>
          <w:ilvl w:val="0"/>
          <w:numId w:val="2"/>
        </w:numPr>
      </w:pPr>
      <w:r w:rsidRPr="008D1EE7">
        <w:t>Fit für die Bachelor-Arbeit</w:t>
      </w:r>
      <w:r>
        <w:t xml:space="preserve"> </w:t>
      </w:r>
      <w:hyperlink r:id="rId7" w:history="1">
        <w:r w:rsidRPr="003F413B">
          <w:rPr>
            <w:rStyle w:val="Hyperlink"/>
          </w:rPr>
          <w:t>https://www.htw-dresden.de/hochschule/organisation/bibliothek/schulungen/fit-fuer-die-bachelorarbeit</w:t>
        </w:r>
      </w:hyperlink>
    </w:p>
    <w:p w14:paraId="7F2FE439" w14:textId="1731AA5D" w:rsidR="001E69A3" w:rsidRDefault="001E69A3" w:rsidP="00BD2CD4">
      <w:pPr>
        <w:pStyle w:val="Listenabsatz"/>
        <w:numPr>
          <w:ilvl w:val="0"/>
          <w:numId w:val="2"/>
        </w:numPr>
      </w:pPr>
      <w:r>
        <w:t xml:space="preserve">Literaturverwaltung mit CITAVI </w:t>
      </w:r>
      <w:hyperlink r:id="rId8" w:history="1">
        <w:r w:rsidRPr="00153BE8">
          <w:rPr>
            <w:rStyle w:val="Hyperlink"/>
          </w:rPr>
          <w:t>https://www.htw-dresden.de/hochschule/organisation/bibliothek/schulungen/literaturverwaltung-mit-citavi</w:t>
        </w:r>
      </w:hyperlink>
    </w:p>
    <w:bookmarkEnd w:id="0"/>
    <w:p w14:paraId="05DB1211" w14:textId="2F31B067" w:rsidR="008D1EE7" w:rsidRDefault="008D1EE7" w:rsidP="008D1EE7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 w:rsidRPr="008D1EE7">
        <w:rPr>
          <w:lang w:val="en-US"/>
        </w:rPr>
        <w:t>LaTex</w:t>
      </w:r>
      <w:proofErr w:type="spellEnd"/>
      <w:r w:rsidRPr="008D1EE7">
        <w:rPr>
          <w:lang w:val="en-US"/>
        </w:rPr>
        <w:t xml:space="preserve">-Workshop </w:t>
      </w:r>
      <w:hyperlink r:id="rId9" w:history="1">
        <w:r w:rsidRPr="003F413B">
          <w:rPr>
            <w:rStyle w:val="Hyperlink"/>
            <w:lang w:val="en-US"/>
          </w:rPr>
          <w:t>https://www.htw-dresden.de/hochschule/organisation/bibliothek/schulungen/latex-workshopin-der-hochschulbibliothek</w:t>
        </w:r>
      </w:hyperlink>
    </w:p>
    <w:p w14:paraId="441E4886" w14:textId="7DE500FF" w:rsidR="00D94ADE" w:rsidRDefault="008D1EE7" w:rsidP="00614BFF">
      <w:pPr>
        <w:pStyle w:val="berschrift3"/>
      </w:pPr>
      <w:r>
        <w:t>Formalitäten (Anträge, Richtlinien, Prüfungsordnung)</w:t>
      </w:r>
    </w:p>
    <w:p w14:paraId="323B49DF" w14:textId="01185AAC" w:rsidR="00D94ADE" w:rsidRDefault="004C577F" w:rsidP="008D1EE7">
      <w:pPr>
        <w:pStyle w:val="Listenabsatz"/>
        <w:numPr>
          <w:ilvl w:val="0"/>
          <w:numId w:val="3"/>
        </w:numPr>
      </w:pPr>
      <w:hyperlink r:id="rId10" w:history="1">
        <w:r w:rsidR="008D1EE7" w:rsidRPr="003F413B">
          <w:rPr>
            <w:rStyle w:val="Hyperlink"/>
          </w:rPr>
          <w:t>https://www.htw-dresden.de/hochschule/fakultaeten/info-math/studium/abschlussarbeiten</w:t>
        </w:r>
      </w:hyperlink>
    </w:p>
    <w:p w14:paraId="44E22AD3" w14:textId="0F26596C" w:rsidR="008D1EE7" w:rsidRDefault="004C577F" w:rsidP="00D94ADE">
      <w:pPr>
        <w:pStyle w:val="Listenabsatz"/>
        <w:numPr>
          <w:ilvl w:val="0"/>
          <w:numId w:val="3"/>
        </w:numPr>
      </w:pPr>
      <w:hyperlink r:id="rId11" w:history="1">
        <w:r w:rsidR="008D1EE7" w:rsidRPr="00D42993">
          <w:rPr>
            <w:rStyle w:val="Hyperlink"/>
          </w:rPr>
          <w:t>https://www.htw-dresden.de/studium/im-studium/ordnungen-und-satzungen/informatik/mathematik</w:t>
        </w:r>
      </w:hyperlink>
    </w:p>
    <w:p w14:paraId="3751DBE4" w14:textId="67087BE7" w:rsidR="00D94ADE" w:rsidRPr="009663B7" w:rsidRDefault="009663B7" w:rsidP="00D94ADE">
      <w:pPr>
        <w:rPr>
          <w:i/>
        </w:rPr>
      </w:pPr>
      <w:r w:rsidRPr="009663B7">
        <w:rPr>
          <w:i/>
        </w:rPr>
        <w:t>Hinweis:</w:t>
      </w:r>
      <w:r>
        <w:rPr>
          <w:i/>
        </w:rPr>
        <w:t xml:space="preserve"> Die „Hinweise zur Gestaltung der Abschlussarbeit“ </w:t>
      </w:r>
      <w:r w:rsidR="008D1EE7">
        <w:rPr>
          <w:i/>
        </w:rPr>
        <w:t xml:space="preserve">sind eher als Orientierung zu sehen (insbesondere beim Verfassen der Arbeit mit </w:t>
      </w:r>
      <w:proofErr w:type="spellStart"/>
      <w:r w:rsidR="008D1EE7">
        <w:rPr>
          <w:i/>
        </w:rPr>
        <w:t>LaTeX</w:t>
      </w:r>
      <w:proofErr w:type="spellEnd"/>
      <w:r w:rsidR="008D1EE7">
        <w:rPr>
          <w:i/>
        </w:rPr>
        <w:t>).</w:t>
      </w:r>
    </w:p>
    <w:p w14:paraId="012C5CC8" w14:textId="70B957F5" w:rsidR="009663B7" w:rsidRDefault="009663B7" w:rsidP="00614BFF">
      <w:pPr>
        <w:pStyle w:val="berschrift4"/>
      </w:pPr>
      <w:r>
        <w:t>Literaturverwaltung:</w:t>
      </w:r>
    </w:p>
    <w:p w14:paraId="1170525C" w14:textId="5A576BC8" w:rsidR="008D1EE7" w:rsidRDefault="00F42AF6" w:rsidP="00F42AF6">
      <w:pPr>
        <w:pStyle w:val="Listenabsatz"/>
        <w:numPr>
          <w:ilvl w:val="0"/>
          <w:numId w:val="5"/>
        </w:numPr>
        <w:rPr>
          <w:lang w:val="en-US"/>
        </w:rPr>
      </w:pPr>
      <w:bookmarkStart w:id="1" w:name="_Hlk153351519"/>
      <w:proofErr w:type="spellStart"/>
      <w:r w:rsidRPr="00F42AF6">
        <w:rPr>
          <w:lang w:val="en-US"/>
        </w:rPr>
        <w:t>Citavi</w:t>
      </w:r>
      <w:proofErr w:type="spellEnd"/>
      <w:r w:rsidRPr="00F42AF6">
        <w:rPr>
          <w:lang w:val="en-US"/>
        </w:rPr>
        <w:t xml:space="preserve"> </w:t>
      </w:r>
      <w:hyperlink r:id="rId12" w:history="1">
        <w:r w:rsidRPr="003F413B">
          <w:rPr>
            <w:rStyle w:val="Hyperlink"/>
            <w:lang w:val="en-US"/>
          </w:rPr>
          <w:t>https://www.htw-dresden.de/hochschule/organisation/bibliothek/schulungen/literaturverwaltung-mit-citavi</w:t>
        </w:r>
      </w:hyperlink>
    </w:p>
    <w:bookmarkEnd w:id="1"/>
    <w:p w14:paraId="5272D6E1" w14:textId="41AB638F" w:rsidR="00F42AF6" w:rsidRDefault="00F42AF6" w:rsidP="00F42AF6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Zotero </w:t>
      </w:r>
      <w:hyperlink r:id="rId13" w:history="1">
        <w:r w:rsidRPr="003F413B">
          <w:rPr>
            <w:rStyle w:val="Hyperlink"/>
            <w:lang w:val="en-US"/>
          </w:rPr>
          <w:t>https://www.zotero.org/</w:t>
        </w:r>
      </w:hyperlink>
    </w:p>
    <w:p w14:paraId="2D81E5F1" w14:textId="1EDB6F75" w:rsidR="001508FD" w:rsidRDefault="00F42AF6" w:rsidP="001508FD">
      <w:pPr>
        <w:rPr>
          <w:i/>
        </w:rPr>
      </w:pPr>
      <w:r w:rsidRPr="00F42AF6">
        <w:rPr>
          <w:i/>
        </w:rPr>
        <w:t>Hinweis: Die Bibliothek bietet eine Lizenz sowie Schulungen für Citavi an.</w:t>
      </w:r>
    </w:p>
    <w:p w14:paraId="634F907A" w14:textId="77777777" w:rsidR="00614BFF" w:rsidRPr="00614BFF" w:rsidRDefault="00614BFF" w:rsidP="001508FD">
      <w:pPr>
        <w:rPr>
          <w:i/>
        </w:rPr>
      </w:pPr>
    </w:p>
    <w:p w14:paraId="45670394" w14:textId="02082429" w:rsidR="00614BFF" w:rsidRDefault="00614BFF" w:rsidP="00614BFF">
      <w:pPr>
        <w:pStyle w:val="berschrift2"/>
      </w:pPr>
      <w:r>
        <w:t>Hinweise</w:t>
      </w:r>
    </w:p>
    <w:p w14:paraId="3163C810" w14:textId="77777777" w:rsidR="00614BFF" w:rsidRDefault="00614BFF" w:rsidP="00614BFF">
      <w:pPr>
        <w:pStyle w:val="berschrift3"/>
      </w:pPr>
      <w:r>
        <w:t>Künstliche Intelligenz</w:t>
      </w:r>
    </w:p>
    <w:p w14:paraId="5BFED0B9" w14:textId="77777777" w:rsidR="00614BFF" w:rsidRPr="00C52C75" w:rsidRDefault="00614BFF" w:rsidP="00614BFF">
      <w:pPr>
        <w:pStyle w:val="Listenabsatz"/>
        <w:numPr>
          <w:ilvl w:val="0"/>
          <w:numId w:val="7"/>
        </w:numPr>
      </w:pPr>
      <w:r>
        <w:t>Der Einsatz von KI wird zu Beginn der Arbeit besprochen.</w:t>
      </w:r>
    </w:p>
    <w:p w14:paraId="599A2AEA" w14:textId="77777777" w:rsidR="00614BFF" w:rsidRDefault="00614BFF" w:rsidP="00614BFF">
      <w:pPr>
        <w:pStyle w:val="berschrift4"/>
      </w:pPr>
      <w:r>
        <w:t>Zeitmanagement</w:t>
      </w:r>
    </w:p>
    <w:p w14:paraId="0D5FDB11" w14:textId="7FD3AE50" w:rsidR="00614BFF" w:rsidRPr="00614BFF" w:rsidRDefault="00614BFF" w:rsidP="00614BFF">
      <w:pPr>
        <w:pStyle w:val="Listenabsatz"/>
        <w:numPr>
          <w:ilvl w:val="0"/>
          <w:numId w:val="6"/>
        </w:numPr>
      </w:pPr>
      <w:r>
        <w:t>Planen Sie Zeit für den Schreibprozess ein und fangen Sie frühzeitig an!</w:t>
      </w:r>
    </w:p>
    <w:p w14:paraId="6D2BE6E5" w14:textId="6766042B" w:rsidR="001508FD" w:rsidRDefault="001508FD" w:rsidP="00614BFF">
      <w:pPr>
        <w:pStyle w:val="berschrift2"/>
      </w:pPr>
      <w:r w:rsidRPr="00614BFF">
        <w:t>FAQ</w:t>
      </w:r>
    </w:p>
    <w:p w14:paraId="4FBAE047" w14:textId="1E20AD8F" w:rsidR="001508FD" w:rsidRDefault="001508FD" w:rsidP="001508FD">
      <w:pPr>
        <w:pStyle w:val="Listenabsatz"/>
        <w:numPr>
          <w:ilvl w:val="0"/>
          <w:numId w:val="6"/>
        </w:numPr>
      </w:pPr>
      <w:r>
        <w:t>Wie soll ich zitieren?</w:t>
      </w:r>
    </w:p>
    <w:p w14:paraId="6704A64C" w14:textId="0AF2241F" w:rsidR="001508FD" w:rsidRDefault="001508FD" w:rsidP="001508FD">
      <w:pPr>
        <w:pStyle w:val="Listenabsatz"/>
        <w:rPr>
          <w:i/>
        </w:rPr>
      </w:pPr>
      <w:r>
        <w:rPr>
          <w:i/>
        </w:rPr>
        <w:t>Den Zitationsstil können Sie sich selbst aussuchen. Wir empfehlen jedoch einen Zitationsstil, der Form Autorname + Jahr, z. B. APA oder Harvard. Von Zitationsstilen, die nur eine Nummer sind, z. B. IEEE, raten wir ab.</w:t>
      </w:r>
    </w:p>
    <w:p w14:paraId="0660665F" w14:textId="1EF1CE3A" w:rsidR="001508FD" w:rsidRPr="001508FD" w:rsidRDefault="001508FD" w:rsidP="001508FD">
      <w:pPr>
        <w:pStyle w:val="Listenabsatz"/>
        <w:numPr>
          <w:ilvl w:val="0"/>
          <w:numId w:val="6"/>
        </w:numPr>
        <w:rPr>
          <w:i/>
        </w:rPr>
      </w:pPr>
      <w:r>
        <w:t>Wie soll die Arbeit gestaltet werden?</w:t>
      </w:r>
    </w:p>
    <w:p w14:paraId="194689E8" w14:textId="42253F28" w:rsidR="001508FD" w:rsidRPr="001508FD" w:rsidRDefault="001508FD" w:rsidP="001508FD">
      <w:pPr>
        <w:pStyle w:val="Listenabsatz"/>
        <w:rPr>
          <w:i/>
        </w:rPr>
      </w:pPr>
      <w:r>
        <w:rPr>
          <w:i/>
        </w:rPr>
        <w:t>Generell kann sich an den oben erwähnten „Hinweise zur Gestaltung der Abschlussarbeit“ orientiert werden, allerdings müssen diese nicht strikt befolgt werden.</w:t>
      </w:r>
    </w:p>
    <w:p w14:paraId="19885153" w14:textId="4B9D26B3" w:rsidR="001508FD" w:rsidRPr="00614BFF" w:rsidRDefault="001508FD" w:rsidP="001508FD">
      <w:pPr>
        <w:pStyle w:val="Listenabsatz"/>
        <w:numPr>
          <w:ilvl w:val="0"/>
          <w:numId w:val="6"/>
        </w:numPr>
        <w:rPr>
          <w:i/>
        </w:rPr>
      </w:pPr>
      <w:r>
        <w:t>An wen sollte sich die Präsentation der Verteidigung richten?</w:t>
      </w:r>
    </w:p>
    <w:p w14:paraId="66E27672" w14:textId="3B8F00AE" w:rsidR="00614BFF" w:rsidRPr="001508FD" w:rsidRDefault="00614BFF" w:rsidP="00614BFF">
      <w:pPr>
        <w:pStyle w:val="Listenabsatz"/>
        <w:rPr>
          <w:i/>
        </w:rPr>
      </w:pPr>
      <w:r>
        <w:rPr>
          <w:i/>
        </w:rPr>
        <w:lastRenderedPageBreak/>
        <w:t>Die Präsentation sollte auch für fachkundige Dritte</w:t>
      </w:r>
      <w:r w:rsidR="00CB6220">
        <w:rPr>
          <w:i/>
        </w:rPr>
        <w:t>, die die Arbeit nicht gelesen haben</w:t>
      </w:r>
      <w:r w:rsidR="004C577F">
        <w:rPr>
          <w:i/>
        </w:rPr>
        <w:t xml:space="preserve"> (</w:t>
      </w:r>
      <w:r>
        <w:rPr>
          <w:i/>
        </w:rPr>
        <w:t>z. B. ihre Kommilitonen oder Mitarbeiter der Fakultät Informatik</w:t>
      </w:r>
      <w:r w:rsidR="004C577F">
        <w:rPr>
          <w:i/>
        </w:rPr>
        <w:t>),</w:t>
      </w:r>
      <w:bookmarkStart w:id="2" w:name="_GoBack"/>
      <w:bookmarkEnd w:id="2"/>
      <w:r>
        <w:rPr>
          <w:i/>
        </w:rPr>
        <w:t xml:space="preserve"> weitestgehend verständlich sein.</w:t>
      </w:r>
    </w:p>
    <w:p w14:paraId="1987E2E4" w14:textId="76302F8B" w:rsidR="001508FD" w:rsidRDefault="001508FD" w:rsidP="001508FD">
      <w:pPr>
        <w:pStyle w:val="berschrift2"/>
      </w:pPr>
      <w:r>
        <w:t>Übliche Fehler</w:t>
      </w:r>
    </w:p>
    <w:p w14:paraId="56CFFD27" w14:textId="58D3635A" w:rsidR="001508FD" w:rsidRDefault="001508FD" w:rsidP="001508FD">
      <w:pPr>
        <w:pStyle w:val="Listenabsatz"/>
        <w:numPr>
          <w:ilvl w:val="0"/>
          <w:numId w:val="6"/>
        </w:numPr>
      </w:pPr>
      <w:r>
        <w:t>Schreibprozess</w:t>
      </w:r>
    </w:p>
    <w:p w14:paraId="319CEDFE" w14:textId="68551BE8" w:rsidR="001508FD" w:rsidRDefault="00614BFF" w:rsidP="001508FD">
      <w:pPr>
        <w:pStyle w:val="Listenabsatz"/>
        <w:numPr>
          <w:ilvl w:val="1"/>
          <w:numId w:val="6"/>
        </w:numPr>
      </w:pPr>
      <w:r>
        <w:t xml:space="preserve">Fangen Sie nicht </w:t>
      </w:r>
      <w:r w:rsidR="001508FD">
        <w:t>zu spät mit dem Schreiben an</w:t>
      </w:r>
      <w:r>
        <w:t>.</w:t>
      </w:r>
    </w:p>
    <w:p w14:paraId="42BAA6CE" w14:textId="0F5CA283" w:rsidR="00614BFF" w:rsidRDefault="00614BFF" w:rsidP="00614BFF">
      <w:pPr>
        <w:pStyle w:val="Listenabsatz"/>
        <w:numPr>
          <w:ilvl w:val="1"/>
          <w:numId w:val="6"/>
        </w:numPr>
      </w:pPr>
      <w:r>
        <w:t xml:space="preserve">Schreiben Sie keine </w:t>
      </w:r>
      <w:r w:rsidR="001508FD">
        <w:t>zu ausführliche</w:t>
      </w:r>
      <w:r>
        <w:t>n</w:t>
      </w:r>
      <w:r w:rsidR="001508FD">
        <w:t xml:space="preserve"> Grundlagen</w:t>
      </w:r>
      <w:r>
        <w:t xml:space="preserve">, da dieser Abschnitt für die Bewertung nur geringe Relevanz hat. Mitunter kann es sinnvoll sein, die Grundlagen erst zum Schluss zu schreiben. </w:t>
      </w:r>
    </w:p>
    <w:p w14:paraId="431E10FD" w14:textId="77777777" w:rsidR="001508FD" w:rsidRDefault="001508FD" w:rsidP="001508FD">
      <w:pPr>
        <w:pStyle w:val="Listenabsatz"/>
        <w:numPr>
          <w:ilvl w:val="0"/>
          <w:numId w:val="6"/>
        </w:numPr>
      </w:pPr>
      <w:r>
        <w:t>Verteidigung</w:t>
      </w:r>
    </w:p>
    <w:p w14:paraId="73A917A3" w14:textId="221F3BAB" w:rsidR="001508FD" w:rsidRDefault="00614BFF" w:rsidP="001508FD">
      <w:pPr>
        <w:pStyle w:val="Listenabsatz"/>
        <w:numPr>
          <w:ilvl w:val="1"/>
          <w:numId w:val="6"/>
        </w:numPr>
      </w:pPr>
      <w:r w:rsidRPr="00614BFF">
        <w:rPr>
          <w:b/>
        </w:rPr>
        <w:t>Wichtig:</w:t>
      </w:r>
      <w:r>
        <w:t xml:space="preserve"> Versuchen Sie nicht alle Details der Arbeit präsentieren (dafür fehlt die Zeit). Fokussieren Sie sich auf die wesentlichen Teile der Arbeit.</w:t>
      </w:r>
    </w:p>
    <w:p w14:paraId="23474BCF" w14:textId="1225FF0D" w:rsidR="001508FD" w:rsidRPr="001508FD" w:rsidRDefault="00614BFF" w:rsidP="00614BFF">
      <w:pPr>
        <w:pStyle w:val="Listenabsatz"/>
        <w:numPr>
          <w:ilvl w:val="1"/>
          <w:numId w:val="6"/>
        </w:numPr>
      </w:pPr>
      <w:r>
        <w:t>Weniger ist mehr: Die Anzahl der Folien sollte in der Regel nicht länger als ihre Vortragszeit sein.</w:t>
      </w:r>
    </w:p>
    <w:sectPr w:rsidR="001508FD" w:rsidRPr="001508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F65"/>
    <w:multiLevelType w:val="hybridMultilevel"/>
    <w:tmpl w:val="E640DAE6"/>
    <w:lvl w:ilvl="0" w:tplc="4B825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7B23"/>
    <w:multiLevelType w:val="hybridMultilevel"/>
    <w:tmpl w:val="8EDAE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2ED0"/>
    <w:multiLevelType w:val="hybridMultilevel"/>
    <w:tmpl w:val="404CE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124D3"/>
    <w:multiLevelType w:val="hybridMultilevel"/>
    <w:tmpl w:val="D8C45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660"/>
    <w:multiLevelType w:val="hybridMultilevel"/>
    <w:tmpl w:val="0D3E8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02498"/>
    <w:multiLevelType w:val="hybridMultilevel"/>
    <w:tmpl w:val="396C3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1C8F"/>
    <w:multiLevelType w:val="hybridMultilevel"/>
    <w:tmpl w:val="B27CB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09"/>
    <w:rsid w:val="00004039"/>
    <w:rsid w:val="00081DD1"/>
    <w:rsid w:val="000938FD"/>
    <w:rsid w:val="001508FD"/>
    <w:rsid w:val="001E69A3"/>
    <w:rsid w:val="002F203C"/>
    <w:rsid w:val="00336271"/>
    <w:rsid w:val="00366894"/>
    <w:rsid w:val="003A2BD2"/>
    <w:rsid w:val="004A73CC"/>
    <w:rsid w:val="004C577F"/>
    <w:rsid w:val="00614BFF"/>
    <w:rsid w:val="0064617B"/>
    <w:rsid w:val="00785D05"/>
    <w:rsid w:val="008850F0"/>
    <w:rsid w:val="008C3085"/>
    <w:rsid w:val="008D1EE7"/>
    <w:rsid w:val="009663B7"/>
    <w:rsid w:val="00BD2CD4"/>
    <w:rsid w:val="00BD7B2A"/>
    <w:rsid w:val="00C52C75"/>
    <w:rsid w:val="00CB6220"/>
    <w:rsid w:val="00D061F0"/>
    <w:rsid w:val="00D62E09"/>
    <w:rsid w:val="00D94ADE"/>
    <w:rsid w:val="00EF4468"/>
    <w:rsid w:val="00F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7D44D"/>
  <w15:chartTrackingRefBased/>
  <w15:docId w15:val="{61B69EEF-C310-4665-8640-8BC6B573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0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1E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4B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14B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4A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4AD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A2BD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663B7"/>
    <w:rPr>
      <w:color w:val="954F72" w:themeColor="followedHyperlink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8D1EE7"/>
    <w:rPr>
      <w:i/>
      <w:iCs/>
      <w:color w:val="4472C4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1E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1EE7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1E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4B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4BF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w-dresden.de/hochschule/organisation/bibliothek/schulungen/literaturverwaltung-mit-citavi" TargetMode="External"/><Relationship Id="rId13" Type="http://schemas.openxmlformats.org/officeDocument/2006/relationships/hyperlink" Target="https://www.zoter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tw-dresden.de/hochschule/organisation/bibliothek/schulungen/fit-fuer-die-bachelorarbeit" TargetMode="External"/><Relationship Id="rId12" Type="http://schemas.openxmlformats.org/officeDocument/2006/relationships/hyperlink" Target="https://www.htw-dresden.de/hochschule/organisation/bibliothek/schulungen/literaturverwaltung-mit-cita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dungsportal.sachsen.de/opal/auth/RepositoryEntry/6789726209/CourseNode/89563479991767" TargetMode="External"/><Relationship Id="rId11" Type="http://schemas.openxmlformats.org/officeDocument/2006/relationships/hyperlink" Target="https://www.htw-dresden.de/studium/im-studium/ordnungen-und-satzungen/informatik/mathematik" TargetMode="External"/><Relationship Id="rId5" Type="http://schemas.openxmlformats.org/officeDocument/2006/relationships/hyperlink" Target="https://www.htw-dresden.de/hochschule/organisation/bibliothek/schulung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tw-dresden.de/hochschule/fakultaeten/info-math/studium/abschlussarbei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tw-dresden.de/hochschule/organisation/bibliothek/schulungen/latex-workshopin-der-hochschulbiblioth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3271</Characters>
  <Application>Microsoft Office Word</Application>
  <DocSecurity>0</DocSecurity>
  <Lines>72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Bochnia</dc:creator>
  <cp:keywords/>
  <dc:description/>
  <cp:lastModifiedBy>Ricardo Bochnia</cp:lastModifiedBy>
  <cp:revision>5</cp:revision>
  <dcterms:created xsi:type="dcterms:W3CDTF">2023-11-14T13:44:00Z</dcterms:created>
  <dcterms:modified xsi:type="dcterms:W3CDTF">2024-04-04T13:32:00Z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f2f93d15b490dd7e6d89e5c4fd217489d79e7fa5a8acb6a28944d09c050a8334</vt:lpwstr>
  </property>
</Properties>
</file>